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DE8D" w14:textId="533CF2EC" w:rsidR="0096501C" w:rsidRDefault="0096501C">
      <w:r w:rsidRPr="0096501C">
        <w:t xml:space="preserve">Doctor en Bioquímica //. Ex Presidente Soc Endocrinólogia de Mendoza // Ex Presid Federacion Argentina de Sociedades de Endocrinólogia // EX Presidente Federacion Latinoamericana de </w:t>
      </w:r>
      <w:proofErr w:type="gramStart"/>
      <w:r w:rsidRPr="0096501C">
        <w:t>Endocrinólogia  /</w:t>
      </w:r>
      <w:proofErr w:type="gramEnd"/>
      <w:r w:rsidRPr="0096501C">
        <w:t>/ Ex Presidente Comité cientifico Congreso Panamericano de Endocrinólogia // INTEGRÁNTE en 12 Comites Cientificos de Congresos FASEN // ex DOCENTE Fac CsMédicas Univ Nac de Cuyo y actual docente de Facultad de Medicina de Univ de Mendoza</w:t>
      </w:r>
    </w:p>
    <w:sectPr w:rsidR="00965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1C"/>
    <w:rsid w:val="009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12DD"/>
  <w15:chartTrackingRefBased/>
  <w15:docId w15:val="{13EA2862-EFFB-470B-8D19-F0C290C4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2023-09-18T20:12:00Z</dcterms:created>
  <dcterms:modified xsi:type="dcterms:W3CDTF">2023-09-18T20:14:00Z</dcterms:modified>
</cp:coreProperties>
</file>